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B45" w:rsidRDefault="009026C0" w:rsidP="00017E43">
      <w:pPr>
        <w:pStyle w:val="ecxmsonormal"/>
        <w:shd w:val="clear" w:color="auto" w:fill="FFFFFF"/>
        <w:bidi/>
        <w:jc w:val="center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 xml:space="preserve">מועצה </w:t>
      </w:r>
      <w:r w:rsidR="00025F47">
        <w:rPr>
          <w:rFonts w:ascii="Arial" w:hAnsi="Arial" w:cs="David" w:hint="cs"/>
          <w:b/>
          <w:bCs/>
          <w:rtl/>
        </w:rPr>
        <w:t xml:space="preserve">אזורית </w:t>
      </w:r>
      <w:r w:rsidR="00471976">
        <w:rPr>
          <w:rFonts w:ascii="Arial" w:hAnsi="Arial" w:cs="David" w:hint="cs"/>
          <w:b/>
          <w:bCs/>
          <w:rtl/>
        </w:rPr>
        <w:t>מרחבים</w:t>
      </w:r>
    </w:p>
    <w:p w:rsidR="007F2B45" w:rsidRPr="007F2B45" w:rsidRDefault="00D00A37" w:rsidP="00D909CE">
      <w:pPr>
        <w:pStyle w:val="ecxmsonormal"/>
        <w:shd w:val="clear" w:color="auto" w:fill="FFFFFF"/>
        <w:bidi/>
        <w:jc w:val="center"/>
        <w:rPr>
          <w:rFonts w:ascii="Arial" w:hAnsi="Arial" w:cs="David"/>
          <w:b/>
          <w:bCs/>
          <w:rtl/>
        </w:rPr>
      </w:pPr>
      <w:r w:rsidRPr="00534F75">
        <w:rPr>
          <w:rFonts w:ascii="Arial" w:hAnsi="Arial" w:cs="David"/>
          <w:b/>
          <w:bCs/>
          <w:rtl/>
        </w:rPr>
        <w:t>מכרז פומבי</w:t>
      </w:r>
      <w:r w:rsidR="00534F75" w:rsidRPr="00534F75">
        <w:rPr>
          <w:rFonts w:ascii="Arial" w:hAnsi="Arial" w:cs="David" w:hint="cs"/>
          <w:b/>
          <w:bCs/>
          <w:rtl/>
        </w:rPr>
        <w:t xml:space="preserve"> </w:t>
      </w:r>
      <w:r w:rsidRPr="00534F75">
        <w:rPr>
          <w:rFonts w:ascii="Arial" w:hAnsi="Arial" w:cs="David"/>
          <w:b/>
          <w:bCs/>
          <w:rtl/>
        </w:rPr>
        <w:t>מס</w:t>
      </w:r>
      <w:r w:rsidRPr="00534F75">
        <w:rPr>
          <w:rFonts w:ascii="Arial" w:hAnsi="Arial" w:cs="David" w:hint="cs"/>
          <w:b/>
          <w:bCs/>
          <w:rtl/>
        </w:rPr>
        <w:t xml:space="preserve">'  </w:t>
      </w:r>
      <w:r w:rsidR="00025F47">
        <w:rPr>
          <w:rFonts w:ascii="Arial" w:hAnsi="Arial" w:cs="David" w:hint="cs"/>
          <w:b/>
          <w:bCs/>
          <w:rtl/>
        </w:rPr>
        <w:t>2</w:t>
      </w:r>
      <w:r w:rsidR="009026C0">
        <w:rPr>
          <w:rFonts w:ascii="Arial" w:hAnsi="Arial" w:cs="David" w:hint="cs"/>
          <w:b/>
          <w:bCs/>
          <w:rtl/>
        </w:rPr>
        <w:t>/20</w:t>
      </w:r>
      <w:r w:rsidR="00025F47">
        <w:rPr>
          <w:rFonts w:ascii="Arial" w:hAnsi="Arial" w:cs="David" w:hint="cs"/>
          <w:b/>
          <w:bCs/>
          <w:rtl/>
        </w:rPr>
        <w:t>21</w:t>
      </w:r>
    </w:p>
    <w:p w:rsidR="00D00A37" w:rsidRDefault="007F2B45" w:rsidP="009026C0">
      <w:pPr>
        <w:pStyle w:val="ecxmsonormal"/>
        <w:shd w:val="clear" w:color="auto" w:fill="FFFFFF"/>
        <w:bidi/>
        <w:jc w:val="center"/>
        <w:rPr>
          <w:rFonts w:ascii="Tahoma" w:hAnsi="Tahoma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מ</w:t>
      </w:r>
      <w:r w:rsidR="00D00A37" w:rsidRPr="00534F75">
        <w:rPr>
          <w:rFonts w:ascii="Arial" w:hAnsi="Arial" w:cs="David" w:hint="cs"/>
          <w:b/>
          <w:bCs/>
          <w:rtl/>
        </w:rPr>
        <w:t xml:space="preserve">כרז ביטוח </w:t>
      </w:r>
      <w:r w:rsidR="00F919E4">
        <w:rPr>
          <w:rFonts w:ascii="Arial" w:hAnsi="Arial" w:cs="David" w:hint="cs"/>
          <w:b/>
          <w:bCs/>
          <w:rtl/>
        </w:rPr>
        <w:t>אלמנטארי</w:t>
      </w:r>
      <w:r w:rsidR="00F919E4" w:rsidRPr="0031626C">
        <w:rPr>
          <w:rFonts w:ascii="Arial" w:hAnsi="Arial" w:cs="David"/>
          <w:b/>
          <w:bCs/>
          <w:rtl/>
        </w:rPr>
        <w:t xml:space="preserve"> </w:t>
      </w:r>
      <w:r w:rsidR="00471976">
        <w:rPr>
          <w:rFonts w:ascii="Tahoma" w:hAnsi="Tahoma" w:cs="David" w:hint="cs"/>
          <w:b/>
          <w:bCs/>
          <w:rtl/>
        </w:rPr>
        <w:t>לשנים 2021-2022</w:t>
      </w:r>
    </w:p>
    <w:p w:rsidR="008D2905" w:rsidRPr="00534F75" w:rsidRDefault="008D2905" w:rsidP="00D00A37">
      <w:pPr>
        <w:pStyle w:val="ecxmsonormal"/>
        <w:shd w:val="clear" w:color="auto" w:fill="FFFFFF"/>
        <w:bidi/>
        <w:jc w:val="center"/>
        <w:rPr>
          <w:rFonts w:ascii="Tahoma" w:hAnsi="Tahoma" w:cs="David"/>
          <w:b/>
          <w:bCs/>
          <w:rtl/>
        </w:rPr>
      </w:pPr>
    </w:p>
    <w:p w:rsidR="00534F75" w:rsidRDefault="009026C0" w:rsidP="00017E43">
      <w:pPr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 xml:space="preserve">מועצה </w:t>
      </w:r>
      <w:r w:rsidR="00025F47">
        <w:rPr>
          <w:rFonts w:cs="David" w:hint="cs"/>
          <w:color w:val="000000"/>
          <w:sz w:val="24"/>
          <w:szCs w:val="24"/>
          <w:rtl/>
        </w:rPr>
        <w:t xml:space="preserve">אזורית </w:t>
      </w:r>
      <w:r w:rsidR="00471976">
        <w:rPr>
          <w:rFonts w:cs="David" w:hint="cs"/>
          <w:color w:val="000000"/>
          <w:sz w:val="24"/>
          <w:szCs w:val="24"/>
          <w:rtl/>
        </w:rPr>
        <w:t>מרחבים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מתכבדת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בזאת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להודיע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על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פרסום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מכרז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לעריכת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ביטוחי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הרשות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534F75">
        <w:rPr>
          <w:rFonts w:cs="David" w:hint="eastAsia"/>
          <w:color w:val="000000"/>
          <w:sz w:val="24"/>
          <w:szCs w:val="24"/>
          <w:rtl/>
        </w:rPr>
        <w:t>כמפורט</w:t>
      </w:r>
      <w:r w:rsidR="00534F75">
        <w:rPr>
          <w:rFonts w:cs="David"/>
          <w:color w:val="000000"/>
          <w:sz w:val="24"/>
          <w:szCs w:val="24"/>
          <w:rtl/>
        </w:rPr>
        <w:t xml:space="preserve"> </w:t>
      </w:r>
      <w:r w:rsidR="008D2905">
        <w:rPr>
          <w:rFonts w:cs="David" w:hint="cs"/>
          <w:color w:val="000000"/>
          <w:sz w:val="24"/>
          <w:szCs w:val="24"/>
          <w:rtl/>
        </w:rPr>
        <w:t>במסמכי המכרז.</w:t>
      </w:r>
    </w:p>
    <w:p w:rsidR="00534F75" w:rsidRDefault="00534F75" w:rsidP="00534F75">
      <w:pPr>
        <w:rPr>
          <w:rFonts w:cs="David"/>
          <w:color w:val="000000"/>
          <w:sz w:val="24"/>
          <w:szCs w:val="24"/>
          <w:rtl/>
        </w:rPr>
      </w:pPr>
      <w:r>
        <w:rPr>
          <w:rFonts w:cs="David" w:hint="eastAsia"/>
          <w:color w:val="000000"/>
          <w:sz w:val="24"/>
          <w:szCs w:val="24"/>
          <w:rtl/>
        </w:rPr>
        <w:t>רשאים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להשתתף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במכרז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זה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חברות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ביטוח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ישראליות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ו</w:t>
      </w:r>
      <w:r>
        <w:rPr>
          <w:rFonts w:cs="David"/>
          <w:color w:val="000000"/>
          <w:sz w:val="24"/>
          <w:szCs w:val="24"/>
          <w:rtl/>
        </w:rPr>
        <w:t>/</w:t>
      </w:r>
      <w:r>
        <w:rPr>
          <w:rFonts w:cs="David" w:hint="eastAsia"/>
          <w:color w:val="000000"/>
          <w:sz w:val="24"/>
          <w:szCs w:val="24"/>
          <w:rtl/>
        </w:rPr>
        <w:t>או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סוכני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ביטוח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מורשים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אשר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יש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להם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ניסיון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מוכח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בביטוח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רשויות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מקומיות</w:t>
      </w:r>
      <w:r>
        <w:rPr>
          <w:rFonts w:cs="David"/>
          <w:color w:val="000000"/>
          <w:sz w:val="24"/>
          <w:szCs w:val="24"/>
          <w:rtl/>
        </w:rPr>
        <w:t>.</w:t>
      </w:r>
    </w:p>
    <w:p w:rsidR="00534F75" w:rsidRDefault="00534F75" w:rsidP="008D2905">
      <w:pPr>
        <w:rPr>
          <w:rFonts w:cs="David"/>
          <w:color w:val="000000"/>
          <w:sz w:val="24"/>
          <w:szCs w:val="24"/>
          <w:rtl/>
        </w:rPr>
      </w:pPr>
      <w:r>
        <w:rPr>
          <w:rFonts w:cs="David" w:hint="eastAsia"/>
          <w:color w:val="000000"/>
          <w:sz w:val="24"/>
          <w:szCs w:val="24"/>
          <w:rtl/>
        </w:rPr>
        <w:t>אין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הרשות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מחויבת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לקבל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את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ההצעה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הנמוכה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ביותר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או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כל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הצעה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שהיא</w:t>
      </w:r>
      <w:r>
        <w:rPr>
          <w:rFonts w:cs="David"/>
          <w:color w:val="000000"/>
          <w:sz w:val="24"/>
          <w:szCs w:val="24"/>
          <w:rtl/>
        </w:rPr>
        <w:t>.</w:t>
      </w:r>
    </w:p>
    <w:p w:rsidR="00534F75" w:rsidRDefault="00534F75" w:rsidP="00534F75">
      <w:pPr>
        <w:rPr>
          <w:rFonts w:cs="David"/>
          <w:color w:val="000000"/>
          <w:sz w:val="24"/>
          <w:szCs w:val="24"/>
          <w:rtl/>
        </w:rPr>
      </w:pPr>
      <w:r>
        <w:rPr>
          <w:rFonts w:cs="David" w:hint="eastAsia"/>
          <w:color w:val="000000"/>
          <w:sz w:val="24"/>
          <w:szCs w:val="24"/>
          <w:rtl/>
        </w:rPr>
        <w:t>כמו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כן</w:t>
      </w:r>
      <w:r>
        <w:rPr>
          <w:rFonts w:cs="David"/>
          <w:color w:val="000000"/>
          <w:sz w:val="24"/>
          <w:szCs w:val="24"/>
          <w:rtl/>
        </w:rPr>
        <w:t xml:space="preserve">, </w:t>
      </w:r>
      <w:r>
        <w:rPr>
          <w:rFonts w:cs="David" w:hint="eastAsia"/>
          <w:color w:val="000000"/>
          <w:sz w:val="24"/>
          <w:szCs w:val="24"/>
          <w:rtl/>
        </w:rPr>
        <w:t>הרשות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שומרת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לעצמה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הזכות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לפצל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את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הביטוחים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בין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מבטחים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שונים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ו</w:t>
      </w:r>
      <w:r>
        <w:rPr>
          <w:rFonts w:cs="David"/>
          <w:color w:val="000000"/>
          <w:sz w:val="24"/>
          <w:szCs w:val="24"/>
          <w:rtl/>
        </w:rPr>
        <w:t>/</w:t>
      </w:r>
      <w:r>
        <w:rPr>
          <w:rFonts w:cs="David" w:hint="eastAsia"/>
          <w:color w:val="000000"/>
          <w:sz w:val="24"/>
          <w:szCs w:val="24"/>
          <w:rtl/>
        </w:rPr>
        <w:t>או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לנהל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מו</w:t>
      </w:r>
      <w:r>
        <w:rPr>
          <w:rFonts w:cs="David"/>
          <w:color w:val="000000"/>
          <w:sz w:val="24"/>
          <w:szCs w:val="24"/>
          <w:rtl/>
        </w:rPr>
        <w:t>"</w:t>
      </w:r>
      <w:r>
        <w:rPr>
          <w:rFonts w:cs="David" w:hint="eastAsia"/>
          <w:color w:val="000000"/>
          <w:sz w:val="24"/>
          <w:szCs w:val="24"/>
          <w:rtl/>
        </w:rPr>
        <w:t>מ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עם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מציע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זה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או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אחר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ו</w:t>
      </w:r>
      <w:r>
        <w:rPr>
          <w:rFonts w:cs="David"/>
          <w:color w:val="000000"/>
          <w:sz w:val="24"/>
          <w:szCs w:val="24"/>
          <w:rtl/>
        </w:rPr>
        <w:t>/</w:t>
      </w:r>
      <w:r>
        <w:rPr>
          <w:rFonts w:cs="David" w:hint="eastAsia"/>
          <w:color w:val="000000"/>
          <w:sz w:val="24"/>
          <w:szCs w:val="24"/>
          <w:rtl/>
        </w:rPr>
        <w:t>או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לבצע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רק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חלק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מהביטוחים</w:t>
      </w:r>
      <w:r>
        <w:rPr>
          <w:rFonts w:cs="David"/>
          <w:color w:val="000000"/>
          <w:sz w:val="24"/>
          <w:szCs w:val="24"/>
          <w:rtl/>
        </w:rPr>
        <w:t xml:space="preserve"> – </w:t>
      </w:r>
      <w:r>
        <w:rPr>
          <w:rFonts w:cs="David" w:hint="eastAsia"/>
          <w:color w:val="000000"/>
          <w:sz w:val="24"/>
          <w:szCs w:val="24"/>
          <w:rtl/>
        </w:rPr>
        <w:t>הכול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לפי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שיקול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דעתה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הבלעדי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של</w:t>
      </w:r>
      <w:r>
        <w:rPr>
          <w:rFonts w:cs="David"/>
          <w:color w:val="000000"/>
          <w:sz w:val="24"/>
          <w:szCs w:val="24"/>
          <w:rtl/>
        </w:rPr>
        <w:t xml:space="preserve"> </w:t>
      </w:r>
      <w:r>
        <w:rPr>
          <w:rFonts w:cs="David" w:hint="eastAsia"/>
          <w:color w:val="000000"/>
          <w:sz w:val="24"/>
          <w:szCs w:val="24"/>
          <w:rtl/>
        </w:rPr>
        <w:t>הרשות</w:t>
      </w:r>
      <w:r>
        <w:rPr>
          <w:rFonts w:cs="David"/>
          <w:color w:val="000000"/>
          <w:sz w:val="24"/>
          <w:szCs w:val="24"/>
          <w:rtl/>
        </w:rPr>
        <w:t>.</w:t>
      </w:r>
    </w:p>
    <w:p w:rsidR="00534F75" w:rsidRDefault="008D2905" w:rsidP="00534F75">
      <w:pPr>
        <w:pStyle w:val="ecxmsonormal"/>
        <w:shd w:val="clear" w:color="auto" w:fill="FFFFFF"/>
        <w:bidi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תקופת ההתקשרות הינה לשנה </w:t>
      </w:r>
      <w:r w:rsidR="001719D6">
        <w:rPr>
          <w:rFonts w:ascii="Arial" w:hAnsi="Arial" w:cs="David" w:hint="cs"/>
          <w:rtl/>
        </w:rPr>
        <w:t xml:space="preserve">אחת </w:t>
      </w:r>
      <w:r>
        <w:rPr>
          <w:rFonts w:ascii="Arial" w:hAnsi="Arial" w:cs="David" w:hint="cs"/>
          <w:rtl/>
        </w:rPr>
        <w:t>עם אופציית הארכה כמפורט במסמכי המכרז.</w:t>
      </w:r>
    </w:p>
    <w:p w:rsidR="00534F75" w:rsidRDefault="008D2905" w:rsidP="00017E43">
      <w:pPr>
        <w:pStyle w:val="ecxmsonormal"/>
        <w:shd w:val="clear" w:color="auto" w:fill="FFFFFF"/>
        <w:bidi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את מסמכי המכרז ניתן לרכוש במשרדי </w:t>
      </w:r>
      <w:r w:rsidR="009026C0">
        <w:rPr>
          <w:rFonts w:ascii="Arial" w:hAnsi="Arial" w:cs="David" w:hint="cs"/>
          <w:rtl/>
        </w:rPr>
        <w:t xml:space="preserve">מועצה </w:t>
      </w:r>
      <w:r w:rsidR="00471976">
        <w:rPr>
          <w:rFonts w:ascii="Arial" w:hAnsi="Arial" w:cs="David" w:hint="cs"/>
          <w:rtl/>
        </w:rPr>
        <w:t>אזורית מרחבים</w:t>
      </w:r>
      <w:r>
        <w:rPr>
          <w:rFonts w:ascii="Arial" w:hAnsi="Arial" w:cs="David" w:hint="cs"/>
          <w:rtl/>
        </w:rPr>
        <w:t xml:space="preserve"> בשעות העבודה הרגילות תמורת תשלום בסך </w:t>
      </w:r>
      <w:r w:rsidR="006B4D31">
        <w:rPr>
          <w:rFonts w:ascii="Arial" w:hAnsi="Arial" w:cs="David" w:hint="cs"/>
          <w:rtl/>
        </w:rPr>
        <w:t>1</w:t>
      </w:r>
      <w:r>
        <w:rPr>
          <w:rFonts w:ascii="Arial" w:hAnsi="Arial" w:cs="David" w:hint="cs"/>
          <w:rtl/>
        </w:rPr>
        <w:t>,</w:t>
      </w:r>
      <w:r w:rsidR="00025F47">
        <w:rPr>
          <w:rFonts w:ascii="Arial" w:hAnsi="Arial" w:cs="David" w:hint="cs"/>
          <w:rtl/>
        </w:rPr>
        <w:t>5</w:t>
      </w:r>
      <w:r>
        <w:rPr>
          <w:rFonts w:ascii="Arial" w:hAnsi="Arial" w:cs="David" w:hint="cs"/>
          <w:rtl/>
        </w:rPr>
        <w:t>00 ₪ שלא יוחזרו.</w:t>
      </w:r>
    </w:p>
    <w:p w:rsidR="008D2905" w:rsidRDefault="008D2905" w:rsidP="008D2905">
      <w:pPr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המציע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לצרף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ערבות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בנקאית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בלתי מותנית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בנק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ישראלי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ס</w:t>
      </w:r>
      <w:r>
        <w:rPr>
          <w:rFonts w:cs="David"/>
          <w:sz w:val="24"/>
          <w:szCs w:val="24"/>
          <w:rtl/>
        </w:rPr>
        <w:t xml:space="preserve"> 50,000 </w:t>
      </w:r>
      <w:r>
        <w:rPr>
          <w:rFonts w:cs="David" w:hint="eastAsia"/>
          <w:sz w:val="24"/>
          <w:szCs w:val="24"/>
          <w:rtl/>
        </w:rPr>
        <w:t>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בנוסח הנדרש במסמכי המכרז.</w:t>
      </w:r>
    </w:p>
    <w:p w:rsidR="008D2905" w:rsidRDefault="008D2905" w:rsidP="006249C6">
      <w:pPr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מסמכי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ההצעה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להגיש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במעטפה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סגורה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ולשימה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בתיבת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המכרזים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הרשות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יאוחר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מיום</w:t>
      </w:r>
      <w:r>
        <w:rPr>
          <w:rFonts w:cs="David"/>
          <w:sz w:val="24"/>
          <w:szCs w:val="24"/>
          <w:rtl/>
        </w:rPr>
        <w:t xml:space="preserve"> </w:t>
      </w:r>
      <w:r w:rsidR="00DA5D40">
        <w:rPr>
          <w:rFonts w:cs="David" w:hint="cs"/>
          <w:sz w:val="24"/>
          <w:szCs w:val="24"/>
          <w:rtl/>
        </w:rPr>
        <w:t>01/03/2021</w:t>
      </w:r>
      <w:r w:rsidR="006B4D31" w:rsidRPr="004B2A9A">
        <w:rPr>
          <w:rFonts w:cs="David" w:hint="cs"/>
          <w:sz w:val="24"/>
          <w:szCs w:val="24"/>
          <w:rtl/>
        </w:rPr>
        <w:t xml:space="preserve"> </w:t>
      </w:r>
      <w:r w:rsidR="00F919E4">
        <w:rPr>
          <w:rFonts w:cs="David" w:hint="cs"/>
          <w:sz w:val="24"/>
          <w:szCs w:val="24"/>
          <w:rtl/>
        </w:rPr>
        <w:t>ב</w:t>
      </w:r>
      <w:r>
        <w:rPr>
          <w:rFonts w:cs="David" w:hint="eastAsia"/>
          <w:sz w:val="24"/>
          <w:szCs w:val="24"/>
          <w:rtl/>
        </w:rPr>
        <w:t>שעה</w:t>
      </w:r>
      <w:r>
        <w:rPr>
          <w:rFonts w:cs="David"/>
          <w:sz w:val="24"/>
          <w:szCs w:val="24"/>
          <w:rtl/>
        </w:rPr>
        <w:t xml:space="preserve"> 12:00 (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לשלוח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בדואר</w:t>
      </w:r>
      <w:r>
        <w:rPr>
          <w:rFonts w:cs="David"/>
          <w:sz w:val="24"/>
          <w:szCs w:val="24"/>
          <w:rtl/>
        </w:rPr>
        <w:t>).</w:t>
      </w:r>
    </w:p>
    <w:p w:rsidR="00F15DD1" w:rsidRPr="00F15DD1" w:rsidRDefault="00F15DD1" w:rsidP="00F15DD1">
      <w:pPr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לפרטים בלשכת מנכ"לית המועצה 08-9929411  </w:t>
      </w:r>
      <w:hyperlink r:id="rId5" w:history="1">
        <w:r w:rsidRPr="0027414A">
          <w:rPr>
            <w:rStyle w:val="Hyperlink"/>
            <w:rFonts w:cs="David"/>
            <w:sz w:val="24"/>
            <w:szCs w:val="24"/>
          </w:rPr>
          <w:t>osnat@merchavim.org.il</w:t>
        </w:r>
      </w:hyperlink>
      <w:r>
        <w:rPr>
          <w:rFonts w:cs="David" w:hint="cs"/>
          <w:sz w:val="24"/>
          <w:szCs w:val="24"/>
          <w:rtl/>
        </w:rPr>
        <w:t xml:space="preserve">  </w:t>
      </w:r>
    </w:p>
    <w:p w:rsidR="00D00A37" w:rsidRDefault="00D00A37" w:rsidP="00D00A37">
      <w:pPr>
        <w:pStyle w:val="ecxmsonormal"/>
        <w:shd w:val="clear" w:color="auto" w:fill="FFFFFF"/>
        <w:bidi/>
        <w:jc w:val="center"/>
        <w:rPr>
          <w:rFonts w:ascii="Tahoma" w:hAnsi="Tahoma" w:cs="David"/>
          <w:rtl/>
        </w:rPr>
      </w:pPr>
    </w:p>
    <w:p w:rsidR="008D2905" w:rsidRDefault="008D2905" w:rsidP="00D00A37">
      <w:pPr>
        <w:pStyle w:val="ecxmsonormal"/>
        <w:shd w:val="clear" w:color="auto" w:fill="FFFFFF"/>
        <w:bidi/>
        <w:jc w:val="center"/>
        <w:rPr>
          <w:rFonts w:ascii="Tahoma" w:hAnsi="Tahoma" w:cs="David"/>
          <w:rtl/>
        </w:rPr>
      </w:pPr>
    </w:p>
    <w:p w:rsidR="008D2905" w:rsidRPr="00534F75" w:rsidRDefault="008D2905" w:rsidP="00D00A37">
      <w:pPr>
        <w:pStyle w:val="ecxmsonormal"/>
        <w:shd w:val="clear" w:color="auto" w:fill="FFFFFF"/>
        <w:bidi/>
        <w:jc w:val="center"/>
        <w:rPr>
          <w:rFonts w:ascii="Tahoma" w:hAnsi="Tahoma" w:cs="David"/>
          <w:rtl/>
        </w:rPr>
      </w:pPr>
    </w:p>
    <w:p w:rsidR="00D00A37" w:rsidRPr="00534F75" w:rsidRDefault="00D00A37" w:rsidP="00D00A37">
      <w:pPr>
        <w:pStyle w:val="ecxmsonormal"/>
        <w:shd w:val="clear" w:color="auto" w:fill="FFFFFF"/>
        <w:bidi/>
        <w:jc w:val="center"/>
        <w:rPr>
          <w:rFonts w:ascii="Tahoma" w:hAnsi="Tahoma" w:cs="David"/>
          <w:rtl/>
        </w:rPr>
      </w:pPr>
      <w:r w:rsidRPr="00534F75">
        <w:rPr>
          <w:rFonts w:ascii="Arial" w:hAnsi="Arial" w:cs="David"/>
          <w:rtl/>
        </w:rPr>
        <w:t>בברכה,</w:t>
      </w:r>
    </w:p>
    <w:p w:rsidR="00D00A37" w:rsidRPr="00534F75" w:rsidRDefault="00471976" w:rsidP="009026C0">
      <w:pPr>
        <w:pStyle w:val="ecxmsonormal"/>
        <w:shd w:val="clear" w:color="auto" w:fill="FFFFFF"/>
        <w:bidi/>
        <w:jc w:val="center"/>
        <w:rPr>
          <w:rFonts w:ascii="Tahoma" w:hAnsi="Tahoma" w:cs="David"/>
          <w:rtl/>
        </w:rPr>
      </w:pPr>
      <w:r>
        <w:rPr>
          <w:rFonts w:ascii="Arial" w:hAnsi="Arial" w:cs="David" w:hint="cs"/>
          <w:rtl/>
        </w:rPr>
        <w:t>שי חג'ג'</w:t>
      </w:r>
      <w:r w:rsidR="007F2B45">
        <w:rPr>
          <w:rFonts w:ascii="Arial" w:hAnsi="Arial" w:cs="David" w:hint="cs"/>
          <w:rtl/>
        </w:rPr>
        <w:t xml:space="preserve"> </w:t>
      </w:r>
      <w:r w:rsidR="006B4D31">
        <w:rPr>
          <w:rFonts w:ascii="Tahoma" w:hAnsi="Tahoma" w:cs="David" w:hint="cs"/>
          <w:rtl/>
        </w:rPr>
        <w:t xml:space="preserve">- ראש </w:t>
      </w:r>
      <w:r w:rsidR="009026C0">
        <w:rPr>
          <w:rFonts w:ascii="Tahoma" w:hAnsi="Tahoma" w:cs="David" w:hint="cs"/>
          <w:rtl/>
        </w:rPr>
        <w:t>המועצה</w:t>
      </w:r>
    </w:p>
    <w:p w:rsidR="000637C8" w:rsidRDefault="000637C8"/>
    <w:sectPr w:rsidR="000637C8" w:rsidSect="00154E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34"/>
    <w:rsid w:val="00017E43"/>
    <w:rsid w:val="00025F47"/>
    <w:rsid w:val="000637C8"/>
    <w:rsid w:val="000D1F6B"/>
    <w:rsid w:val="00154EB9"/>
    <w:rsid w:val="001719D6"/>
    <w:rsid w:val="001C5D00"/>
    <w:rsid w:val="001E189F"/>
    <w:rsid w:val="00256B78"/>
    <w:rsid w:val="002A3713"/>
    <w:rsid w:val="002B64C8"/>
    <w:rsid w:val="0031626C"/>
    <w:rsid w:val="003A3D05"/>
    <w:rsid w:val="003D7837"/>
    <w:rsid w:val="00407E37"/>
    <w:rsid w:val="00471976"/>
    <w:rsid w:val="004B2A9A"/>
    <w:rsid w:val="004B43BA"/>
    <w:rsid w:val="004D1FB3"/>
    <w:rsid w:val="00534F75"/>
    <w:rsid w:val="005C793A"/>
    <w:rsid w:val="00603B2C"/>
    <w:rsid w:val="006249C6"/>
    <w:rsid w:val="006B4D31"/>
    <w:rsid w:val="00727305"/>
    <w:rsid w:val="007F2B45"/>
    <w:rsid w:val="008D28BB"/>
    <w:rsid w:val="008D2905"/>
    <w:rsid w:val="009026C0"/>
    <w:rsid w:val="009630EA"/>
    <w:rsid w:val="00A0779F"/>
    <w:rsid w:val="00A25261"/>
    <w:rsid w:val="00A7177B"/>
    <w:rsid w:val="00A9716B"/>
    <w:rsid w:val="00B108A2"/>
    <w:rsid w:val="00C114AB"/>
    <w:rsid w:val="00C631C5"/>
    <w:rsid w:val="00CA6648"/>
    <w:rsid w:val="00CE1AB9"/>
    <w:rsid w:val="00D00A37"/>
    <w:rsid w:val="00D64058"/>
    <w:rsid w:val="00D909CE"/>
    <w:rsid w:val="00DA5D40"/>
    <w:rsid w:val="00DC2FAC"/>
    <w:rsid w:val="00E11734"/>
    <w:rsid w:val="00EC60E9"/>
    <w:rsid w:val="00F15DD1"/>
    <w:rsid w:val="00F24D94"/>
    <w:rsid w:val="00F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44CE"/>
  <w15:docId w15:val="{67F6E41D-B32D-4DAE-BAC2-8C1C270E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F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rsid w:val="00D00A37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9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919E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162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626C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3162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1626C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31626C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F15DD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1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0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8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2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328088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8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66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26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2567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24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644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52041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63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523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snat@merchavim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F24E-5328-4243-A997-720658DB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amitzur kahalon</dc:creator>
  <cp:lastModifiedBy>אוסנת יהודה</cp:lastModifiedBy>
  <cp:revision>3</cp:revision>
  <dcterms:created xsi:type="dcterms:W3CDTF">2021-02-15T08:29:00Z</dcterms:created>
  <dcterms:modified xsi:type="dcterms:W3CDTF">2021-02-15T10:36:00Z</dcterms:modified>
</cp:coreProperties>
</file>